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7C964" w14:textId="4A39CF44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  <w:color w:val="2F5496" w:themeColor="accent1" w:themeShade="BF"/>
          <w:sz w:val="28"/>
          <w:szCs w:val="28"/>
        </w:rPr>
      </w:pPr>
      <w:r w:rsidRPr="001E14D4">
        <w:rPr>
          <w:rFonts w:ascii="TT54o00" w:hAnsi="TT54o00" w:cs="TT54o00"/>
          <w:color w:val="2F5496" w:themeColor="accent1" w:themeShade="BF"/>
          <w:sz w:val="28"/>
          <w:szCs w:val="28"/>
        </w:rPr>
        <w:t>Middleton on the Wolds Parish Council</w:t>
      </w:r>
    </w:p>
    <w:p w14:paraId="26D12DA9" w14:textId="77777777" w:rsidR="001E14D4" w:rsidRPr="001E14D4" w:rsidRDefault="001E14D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  <w:color w:val="2F5496" w:themeColor="accent1" w:themeShade="BF"/>
          <w:sz w:val="28"/>
          <w:szCs w:val="28"/>
        </w:rPr>
      </w:pPr>
    </w:p>
    <w:p w14:paraId="77908B3A" w14:textId="0458E87E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The powers which have been vested in Parish Councils in the form of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 xml:space="preserve">Acts of Parliament are summarised </w:t>
      </w:r>
      <w:r>
        <w:rPr>
          <w:rFonts w:ascii="TT54o00" w:hAnsi="TT54o00" w:cs="TT54o00"/>
        </w:rPr>
        <w:t>below.</w:t>
      </w:r>
      <w:r>
        <w:rPr>
          <w:rFonts w:ascii="TT54o00" w:hAnsi="TT54o00" w:cs="TT54o00"/>
        </w:rPr>
        <w:t xml:space="preserve"> Each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description is brief and is intended to be general indication. Like all powers given to public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bodies the powers of local councils are defined in detail in legislation and these details may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include a requirement to obtain the consent of another body (for example the approval of the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County Council to the provision of a car park). Councils must exercise their powers also</w:t>
      </w:r>
    </w:p>
    <w:p w14:paraId="7F3A300B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subject to the provisions of the general law (for example planning permission is necessary for</w:t>
      </w:r>
    </w:p>
    <w:p w14:paraId="4A692ACD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a sports pavilion).</w:t>
      </w:r>
    </w:p>
    <w:p w14:paraId="58AB4D0B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478EE43D" w14:textId="5C6F44A9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The </w:t>
      </w:r>
      <w:r>
        <w:rPr>
          <w:rFonts w:ascii="TT54o00" w:hAnsi="TT54o00" w:cs="TT54o00"/>
        </w:rPr>
        <w:t xml:space="preserve">services that Middleton on the Wold Parish Council can provide </w:t>
      </w:r>
      <w:r>
        <w:rPr>
          <w:rFonts w:ascii="TT54o00" w:hAnsi="TT54o00" w:cs="TT54o00"/>
        </w:rPr>
        <w:t>are listed below.</w:t>
      </w:r>
    </w:p>
    <w:p w14:paraId="586A591C" w14:textId="77777777" w:rsidR="00E22B74" w:rsidRP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  <w:u w:val="single"/>
        </w:rPr>
      </w:pPr>
    </w:p>
    <w:p w14:paraId="4FD6CC4E" w14:textId="210E9A86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2o00" w:hAnsi="TT52o00" w:cs="TT52o00"/>
          <w:u w:val="single"/>
        </w:rPr>
      </w:pPr>
      <w:r w:rsidRPr="00E22B74">
        <w:rPr>
          <w:rFonts w:ascii="TT52o00" w:hAnsi="TT52o00" w:cs="TT52o00"/>
          <w:u w:val="single"/>
        </w:rPr>
        <w:t>Function</w:t>
      </w:r>
      <w:r>
        <w:rPr>
          <w:rFonts w:ascii="TT52o00" w:hAnsi="TT52o00" w:cs="TT52o00"/>
        </w:rPr>
        <w:t xml:space="preserve"> </w:t>
      </w:r>
      <w:r>
        <w:rPr>
          <w:rFonts w:ascii="TT52o00" w:hAnsi="TT52o00" w:cs="TT52o00"/>
        </w:rPr>
        <w:tab/>
      </w:r>
      <w:r>
        <w:rPr>
          <w:rFonts w:ascii="TT52o00" w:hAnsi="TT52o00" w:cs="TT52o00"/>
        </w:rPr>
        <w:tab/>
      </w:r>
      <w:r>
        <w:rPr>
          <w:rFonts w:ascii="TT52o00" w:hAnsi="TT52o00" w:cs="TT52o00"/>
        </w:rPr>
        <w:tab/>
      </w:r>
      <w:r>
        <w:rPr>
          <w:rFonts w:ascii="TT52o00" w:hAnsi="TT52o00" w:cs="TT52o00"/>
        </w:rPr>
        <w:tab/>
      </w:r>
      <w:r w:rsidRPr="00E22B74">
        <w:rPr>
          <w:rFonts w:ascii="TT52o00" w:hAnsi="TT52o00" w:cs="TT52o00"/>
          <w:u w:val="single"/>
        </w:rPr>
        <w:t>Powers &amp; Duties Statutory Provisions</w:t>
      </w:r>
    </w:p>
    <w:p w14:paraId="484ADA14" w14:textId="77777777" w:rsidR="00B60298" w:rsidRPr="00E22B74" w:rsidRDefault="00B60298" w:rsidP="00E22B74">
      <w:pPr>
        <w:autoSpaceDE w:val="0"/>
        <w:autoSpaceDN w:val="0"/>
        <w:adjustRightInd w:val="0"/>
        <w:spacing w:after="0" w:line="240" w:lineRule="auto"/>
        <w:rPr>
          <w:rFonts w:ascii="TT52o00" w:hAnsi="TT52o00" w:cs="TT52o00"/>
          <w:u w:val="single"/>
        </w:rPr>
      </w:pPr>
    </w:p>
    <w:p w14:paraId="0FA1FF30" w14:textId="7A326CDF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Allotments </w:t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>Powers to provide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allotments. Duty to consider</w:t>
      </w:r>
    </w:p>
    <w:p w14:paraId="0576B087" w14:textId="1B2FDCDF" w:rsidR="00E22B74" w:rsidRDefault="00E22B74" w:rsidP="00E22B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providing allotment gardens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if demanded unsatisfied</w:t>
      </w:r>
    </w:p>
    <w:p w14:paraId="1590CEB6" w14:textId="28620BE8" w:rsidR="00E22B74" w:rsidRDefault="00E22B74" w:rsidP="00E22B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Small Holding &amp; Allotments Act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1908, ss. 23, 26, &amp; 42</w:t>
      </w:r>
    </w:p>
    <w:p w14:paraId="1895CEE9" w14:textId="26F44370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48998528" w14:textId="7D32F16D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Burial grounds,</w:t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>Power to acquire and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maintain</w:t>
      </w:r>
      <w:r>
        <w:rPr>
          <w:rFonts w:ascii="TT54o00" w:hAnsi="TT54o00" w:cs="TT54o00"/>
        </w:rPr>
        <w:t xml:space="preserve">. </w:t>
      </w:r>
      <w:proofErr w:type="gramStart"/>
      <w:r>
        <w:rPr>
          <w:rFonts w:ascii="TT54o00" w:hAnsi="TT54o00" w:cs="TT54o00"/>
        </w:rPr>
        <w:t>Power</w:t>
      </w:r>
      <w:proofErr w:type="gramEnd"/>
      <w:r>
        <w:rPr>
          <w:rFonts w:ascii="TT54o00" w:hAnsi="TT54o00" w:cs="TT54o00"/>
        </w:rPr>
        <w:t xml:space="preserve"> to provide</w:t>
      </w:r>
    </w:p>
    <w:p w14:paraId="4D738D91" w14:textId="2EA4A3F6" w:rsidR="00E22B74" w:rsidRDefault="00E22B74" w:rsidP="00E22B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Power to agree to maintain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monuments and memorials</w:t>
      </w:r>
    </w:p>
    <w:p w14:paraId="69EB5917" w14:textId="392AB1BA" w:rsidR="00E22B74" w:rsidRDefault="00E22B74" w:rsidP="00E22B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Power to contribute towards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expenses of cemeteries</w:t>
      </w:r>
    </w:p>
    <w:p w14:paraId="497E7FAB" w14:textId="6062F677" w:rsidR="00E22B74" w:rsidRDefault="00E22B74" w:rsidP="00E22B74">
      <w:pPr>
        <w:autoSpaceDE w:val="0"/>
        <w:autoSpaceDN w:val="0"/>
        <w:adjustRightInd w:val="0"/>
        <w:spacing w:after="0" w:line="240" w:lineRule="auto"/>
        <w:ind w:left="3600"/>
        <w:rPr>
          <w:rFonts w:ascii="TT54o00" w:hAnsi="TT54o00" w:cs="TT54o00"/>
        </w:rPr>
      </w:pPr>
      <w:r>
        <w:rPr>
          <w:rFonts w:ascii="TT54o00" w:hAnsi="TT54o00" w:cs="TT54o00"/>
        </w:rPr>
        <w:t>Open Spaces Act 1906, Ss 9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and 10;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Local Government Act 1972, s.214;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Parish Councils and Burial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Authorities (Miscellaneous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Provisions) Act 1970, s.1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Local Government Act 1972, s.215(6)</w:t>
      </w:r>
    </w:p>
    <w:p w14:paraId="40F327F4" w14:textId="440874DF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Bus Shelters </w:t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>Power to provide and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maintain shelters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Local Government</w:t>
      </w:r>
    </w:p>
    <w:p w14:paraId="6FB6C801" w14:textId="0A7B65FA" w:rsidR="00E22B74" w:rsidRDefault="00E22B74" w:rsidP="00E22B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(Miscellaneous Provision) Act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1953, s. 4</w:t>
      </w:r>
    </w:p>
    <w:p w14:paraId="4256A6D2" w14:textId="627F20F9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Bye Laws</w:t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 xml:space="preserve"> Power to make bye-laws in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regard to pleasure grounds,</w:t>
      </w:r>
    </w:p>
    <w:p w14:paraId="54CEA1F1" w14:textId="1F1F37A4" w:rsidR="00E22B74" w:rsidRDefault="00E22B74" w:rsidP="00E22B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Cycle Parks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Open spaces and burial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grounds</w:t>
      </w:r>
    </w:p>
    <w:p w14:paraId="07F5060E" w14:textId="302E2384" w:rsidR="00E22B74" w:rsidRDefault="00E22B74" w:rsidP="00E22B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Public Health Act 1875, s. 164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Road Traffic Regulation Act</w:t>
      </w:r>
    </w:p>
    <w:p w14:paraId="551D2BC4" w14:textId="34AA2F12" w:rsidR="00E22B74" w:rsidRDefault="00E22B74" w:rsidP="00E22B74">
      <w:pPr>
        <w:autoSpaceDE w:val="0"/>
        <w:autoSpaceDN w:val="0"/>
        <w:adjustRightInd w:val="0"/>
        <w:spacing w:after="0" w:line="240" w:lineRule="auto"/>
        <w:ind w:left="3600"/>
        <w:rPr>
          <w:rFonts w:ascii="TT54o00" w:hAnsi="TT54o00" w:cs="TT54o00"/>
        </w:rPr>
      </w:pPr>
      <w:r>
        <w:rPr>
          <w:rFonts w:ascii="TT54o00" w:hAnsi="TT54o00" w:cs="TT54o00"/>
        </w:rPr>
        <w:t>1984, s.57(7)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Public Health Act 1936, s.223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Open Spaces Act 1906, s.15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Public Health Act 1936, s.198</w:t>
      </w:r>
    </w:p>
    <w:p w14:paraId="3ADDFEEA" w14:textId="14C52A15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Charities Duties in respect of parochial</w:t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>Power to act as charity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charities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trustee</w:t>
      </w:r>
    </w:p>
    <w:p w14:paraId="2C193865" w14:textId="3C1F4C9D" w:rsidR="00E22B74" w:rsidRDefault="00E22B74" w:rsidP="001E14D4">
      <w:pPr>
        <w:autoSpaceDE w:val="0"/>
        <w:autoSpaceDN w:val="0"/>
        <w:adjustRightInd w:val="0"/>
        <w:spacing w:after="0" w:line="240" w:lineRule="auto"/>
        <w:ind w:left="3600"/>
        <w:rPr>
          <w:rFonts w:ascii="TT54o00" w:hAnsi="TT54o00" w:cs="TT54o00"/>
        </w:rPr>
      </w:pPr>
      <w:r>
        <w:rPr>
          <w:rFonts w:ascii="TT54o00" w:hAnsi="TT54o00" w:cs="TT54o00"/>
        </w:rPr>
        <w:t>Charities Act 1993, S 79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Local Government Act 1972,</w:t>
      </w:r>
      <w:r w:rsidR="001E14D4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s.139(1)</w:t>
      </w:r>
    </w:p>
    <w:p w14:paraId="1F51F42E" w14:textId="252F36CF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Clocks </w:t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>Power to provide public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clocks</w:t>
      </w:r>
    </w:p>
    <w:p w14:paraId="26114242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Parish Councils Act 1957, s.2</w:t>
      </w:r>
    </w:p>
    <w:p w14:paraId="2EE3BFB5" w14:textId="45D94B01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Closed Churchyards </w:t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>Powers as to maintenance Local Government Act 1972,</w:t>
      </w:r>
      <w:r w:rsidR="001E14D4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s.215</w:t>
      </w:r>
    </w:p>
    <w:p w14:paraId="0641EC64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7323FA74" w14:textId="5078CA3C" w:rsidR="00E22B74" w:rsidRDefault="00E22B74" w:rsidP="00E22B74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T54o00" w:hAnsi="TT54o00" w:cs="TT54o00"/>
        </w:rPr>
      </w:pPr>
      <w:r>
        <w:rPr>
          <w:rFonts w:ascii="TT54o00" w:hAnsi="TT54o00" w:cs="TT54o00"/>
        </w:rPr>
        <w:t>Commons and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common pastures</w:t>
      </w:r>
      <w:r>
        <w:rPr>
          <w:rFonts w:ascii="TT54o00" w:hAnsi="TT54o00" w:cs="TT54o00"/>
        </w:rPr>
        <w:tab/>
      </w:r>
      <w:r>
        <w:rPr>
          <w:rFonts w:ascii="TT54o00" w:hAnsi="TT54o00" w:cs="TT54o00"/>
        </w:rPr>
        <w:t>Powers in relation to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enclosure, as to regulation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and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management, and as to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providing common pasture</w:t>
      </w:r>
    </w:p>
    <w:p w14:paraId="360E3CC3" w14:textId="43F1060D" w:rsidR="00E22B74" w:rsidRDefault="00E22B74" w:rsidP="00FD23D7">
      <w:pPr>
        <w:autoSpaceDE w:val="0"/>
        <w:autoSpaceDN w:val="0"/>
        <w:adjustRightInd w:val="0"/>
        <w:spacing w:after="0" w:line="240" w:lineRule="auto"/>
        <w:ind w:left="3600"/>
        <w:rPr>
          <w:rFonts w:ascii="TT54o00" w:hAnsi="TT54o00" w:cs="TT54o00"/>
        </w:rPr>
      </w:pPr>
      <w:proofErr w:type="spellStart"/>
      <w:r>
        <w:rPr>
          <w:rFonts w:ascii="TT54o00" w:hAnsi="TT54o00" w:cs="TT54o00"/>
        </w:rPr>
        <w:t>Inclosure</w:t>
      </w:r>
      <w:proofErr w:type="spellEnd"/>
      <w:r>
        <w:rPr>
          <w:rFonts w:ascii="TT54o00" w:hAnsi="TT54o00" w:cs="TT54o00"/>
        </w:rPr>
        <w:t xml:space="preserve"> Act 1845;</w:t>
      </w:r>
      <w:r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Smallholdings and Allotments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Act 1908, s.34</w:t>
      </w:r>
    </w:p>
    <w:p w14:paraId="0921AAEF" w14:textId="4C8E0BED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Conference facilities </w:t>
      </w:r>
      <w:r w:rsidR="00FD23D7">
        <w:rPr>
          <w:rFonts w:ascii="TT54o00" w:hAnsi="TT54o00" w:cs="TT54o00"/>
        </w:rPr>
        <w:tab/>
      </w:r>
      <w:r w:rsidR="00FD23D7">
        <w:rPr>
          <w:rFonts w:ascii="TT54o00" w:hAnsi="TT54o00" w:cs="TT54o00"/>
        </w:rPr>
        <w:tab/>
      </w:r>
      <w:r w:rsidR="00FD23D7">
        <w:rPr>
          <w:rFonts w:ascii="TT54o00" w:hAnsi="TT54o00" w:cs="TT54o00"/>
        </w:rPr>
        <w:tab/>
      </w:r>
      <w:r>
        <w:rPr>
          <w:rFonts w:ascii="TT54o00" w:hAnsi="TT54o00" w:cs="TT54o00"/>
        </w:rPr>
        <w:t>Power to provide and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encourage the use of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facilities</w:t>
      </w:r>
    </w:p>
    <w:p w14:paraId="0CE476C4" w14:textId="5602CE35" w:rsidR="00E22B74" w:rsidRDefault="00E22B74" w:rsidP="00FD23D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Local Government Act 1972,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s.144</w:t>
      </w:r>
    </w:p>
    <w:p w14:paraId="0E5A80B6" w14:textId="0753EC70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Community centres </w:t>
      </w:r>
      <w:r w:rsidR="00FD23D7">
        <w:rPr>
          <w:rFonts w:ascii="TT54o00" w:hAnsi="TT54o00" w:cs="TT54o00"/>
        </w:rPr>
        <w:tab/>
      </w:r>
      <w:r w:rsidR="00FD23D7">
        <w:rPr>
          <w:rFonts w:ascii="TT54o00" w:hAnsi="TT54o00" w:cs="TT54o00"/>
        </w:rPr>
        <w:tab/>
      </w:r>
      <w:r w:rsidR="00FD23D7">
        <w:rPr>
          <w:rFonts w:ascii="TT54o00" w:hAnsi="TT54o00" w:cs="TT54o00"/>
        </w:rPr>
        <w:tab/>
      </w:r>
      <w:r>
        <w:rPr>
          <w:rFonts w:ascii="TT54o00" w:hAnsi="TT54o00" w:cs="TT54o00"/>
        </w:rPr>
        <w:t>Power to provide and equip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buildings for use of clubs</w:t>
      </w:r>
    </w:p>
    <w:p w14:paraId="7E80BEA0" w14:textId="1E0F836B" w:rsidR="00E22B74" w:rsidRDefault="00E22B74" w:rsidP="00FD23D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having athletic, social or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educational objectives.</w:t>
      </w:r>
    </w:p>
    <w:p w14:paraId="6C0AD2BE" w14:textId="77777777" w:rsidR="00FD23D7" w:rsidRDefault="00E22B74" w:rsidP="00FD23D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Power to acquire, provide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and furnish community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buildings</w:t>
      </w:r>
    </w:p>
    <w:p w14:paraId="1C91919B" w14:textId="77777777" w:rsidR="00FD23D7" w:rsidRDefault="00E22B74" w:rsidP="00FD23D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Local Government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(Miscellaneous Provisions) Act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1976 s.1</w:t>
      </w:r>
    </w:p>
    <w:p w14:paraId="40AD445A" w14:textId="16729C0D" w:rsidR="00E22B74" w:rsidRDefault="00E22B74" w:rsidP="00FD23D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Local Government Act 1972,</w:t>
      </w:r>
      <w:r w:rsidR="001E14D4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s.133</w:t>
      </w:r>
    </w:p>
    <w:p w14:paraId="7C919594" w14:textId="77777777" w:rsidR="00FD23D7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lastRenderedPageBreak/>
        <w:t xml:space="preserve">Crime prevention </w:t>
      </w:r>
      <w:r w:rsidR="00FD23D7">
        <w:rPr>
          <w:rFonts w:ascii="TT54o00" w:hAnsi="TT54o00" w:cs="TT54o00"/>
        </w:rPr>
        <w:tab/>
      </w:r>
      <w:r w:rsidR="00FD23D7">
        <w:rPr>
          <w:rFonts w:ascii="TT54o00" w:hAnsi="TT54o00" w:cs="TT54o00"/>
        </w:rPr>
        <w:tab/>
      </w:r>
      <w:r w:rsidR="00FD23D7">
        <w:rPr>
          <w:rFonts w:ascii="TT54o00" w:hAnsi="TT54o00" w:cs="TT54o00"/>
        </w:rPr>
        <w:tab/>
      </w:r>
      <w:r>
        <w:rPr>
          <w:rFonts w:ascii="TT54o00" w:hAnsi="TT54o00" w:cs="TT54o00"/>
        </w:rPr>
        <w:t>Powers to spend money on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various crime prevention</w:t>
      </w:r>
    </w:p>
    <w:p w14:paraId="01C847DE" w14:textId="0F378909" w:rsidR="00E22B74" w:rsidRDefault="00FD23D7" w:rsidP="00FD23D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M</w:t>
      </w:r>
      <w:r w:rsidR="00E22B74">
        <w:rPr>
          <w:rFonts w:ascii="TT54o00" w:hAnsi="TT54o00" w:cs="TT54o00"/>
        </w:rPr>
        <w:t>easures</w:t>
      </w:r>
      <w:r>
        <w:rPr>
          <w:rFonts w:ascii="TT54o00" w:hAnsi="TT54o00" w:cs="TT54o00"/>
        </w:rPr>
        <w:t xml:space="preserve"> </w:t>
      </w:r>
      <w:r w:rsidR="00E22B74">
        <w:rPr>
          <w:rFonts w:ascii="TT54o00" w:hAnsi="TT54o00" w:cs="TT54o00"/>
        </w:rPr>
        <w:t>Local Government and Rating</w:t>
      </w:r>
      <w:r>
        <w:rPr>
          <w:rFonts w:ascii="TT54o00" w:hAnsi="TT54o00" w:cs="TT54o00"/>
        </w:rPr>
        <w:t xml:space="preserve"> </w:t>
      </w:r>
      <w:r w:rsidR="00E22B74">
        <w:rPr>
          <w:rFonts w:ascii="TT54o00" w:hAnsi="TT54o00" w:cs="TT54o00"/>
        </w:rPr>
        <w:t>Act 1997, s.31</w:t>
      </w:r>
    </w:p>
    <w:p w14:paraId="0AA6C423" w14:textId="2B8C843F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Drainage </w:t>
      </w:r>
      <w:r w:rsidR="00FD23D7">
        <w:rPr>
          <w:rFonts w:ascii="TT54o00" w:hAnsi="TT54o00" w:cs="TT54o00"/>
        </w:rPr>
        <w:tab/>
      </w:r>
      <w:r w:rsidR="00FD23D7">
        <w:rPr>
          <w:rFonts w:ascii="TT54o00" w:hAnsi="TT54o00" w:cs="TT54o00"/>
        </w:rPr>
        <w:tab/>
      </w:r>
      <w:r w:rsidR="00FD23D7">
        <w:rPr>
          <w:rFonts w:ascii="TT54o00" w:hAnsi="TT54o00" w:cs="TT54o00"/>
        </w:rPr>
        <w:tab/>
      </w:r>
      <w:r w:rsidR="00FD23D7">
        <w:rPr>
          <w:rFonts w:ascii="TT54o00" w:hAnsi="TT54o00" w:cs="TT54o00"/>
        </w:rPr>
        <w:tab/>
      </w:r>
      <w:r>
        <w:rPr>
          <w:rFonts w:ascii="TT54o00" w:hAnsi="TT54o00" w:cs="TT54o00"/>
        </w:rPr>
        <w:t>Power to deal with ponds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and ditches</w:t>
      </w:r>
    </w:p>
    <w:p w14:paraId="3ABF2C56" w14:textId="77777777" w:rsidR="00E22B74" w:rsidRDefault="00E22B74" w:rsidP="00FD23D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Public Health Act 1936, s.260</w:t>
      </w:r>
    </w:p>
    <w:p w14:paraId="14E52FF6" w14:textId="42B5B69B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Entertainment and the</w:t>
      </w:r>
      <w:r w:rsidR="00FD23D7">
        <w:rPr>
          <w:rFonts w:ascii="TT54o00" w:hAnsi="TT54o00" w:cs="TT54o00"/>
        </w:rPr>
        <w:t xml:space="preserve"> A</w:t>
      </w:r>
      <w:r>
        <w:rPr>
          <w:rFonts w:ascii="TT54o00" w:hAnsi="TT54o00" w:cs="TT54o00"/>
        </w:rPr>
        <w:t>rts</w:t>
      </w:r>
      <w:r w:rsidR="00FD23D7">
        <w:rPr>
          <w:rFonts w:ascii="TT54o00" w:hAnsi="TT54o00" w:cs="TT54o00"/>
        </w:rPr>
        <w:t xml:space="preserve"> </w:t>
      </w:r>
      <w:r w:rsidR="00FD23D7">
        <w:rPr>
          <w:rFonts w:ascii="TT54o00" w:hAnsi="TT54o00" w:cs="TT54o00"/>
        </w:rPr>
        <w:tab/>
      </w:r>
      <w:r w:rsidR="00FD23D7">
        <w:rPr>
          <w:rFonts w:ascii="TT54o00" w:hAnsi="TT54o00" w:cs="TT54o00"/>
        </w:rPr>
        <w:tab/>
      </w:r>
      <w:r>
        <w:rPr>
          <w:rFonts w:ascii="TT54o00" w:hAnsi="TT54o00" w:cs="TT54o00"/>
        </w:rPr>
        <w:t>Provision of entertainment</w:t>
      </w:r>
      <w:r w:rsidR="00FD23D7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and support of the arts</w:t>
      </w:r>
    </w:p>
    <w:p w14:paraId="07A01FB3" w14:textId="3F7D88FD" w:rsidR="00E22B74" w:rsidRDefault="00E22B74" w:rsidP="00FD23D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Local Government Act 1972,</w:t>
      </w:r>
      <w:r w:rsidR="001E14D4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s.145</w:t>
      </w:r>
    </w:p>
    <w:p w14:paraId="65A6E1B0" w14:textId="77777777" w:rsidR="00C22B60" w:rsidRPr="00C22B60" w:rsidRDefault="00E22B74" w:rsidP="00C22B60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Environment Power to issue fixed </w:t>
      </w:r>
      <w:r w:rsidR="00C22B60">
        <w:rPr>
          <w:rFonts w:ascii="TT54o00" w:hAnsi="TT54o00" w:cs="TT54o00"/>
        </w:rPr>
        <w:tab/>
      </w:r>
      <w:r w:rsidR="00C22B60">
        <w:rPr>
          <w:rFonts w:ascii="TT54o00" w:hAnsi="TT54o00" w:cs="TT54o00"/>
        </w:rPr>
        <w:t>Clean Neighbourhoods and</w:t>
      </w:r>
      <w:r w:rsidR="00C22B60">
        <w:rPr>
          <w:rFonts w:ascii="TT54o00" w:hAnsi="TT54o00" w:cs="TT54o00"/>
        </w:rPr>
        <w:t xml:space="preserve"> </w:t>
      </w:r>
      <w:r w:rsidR="00C22B60" w:rsidRPr="00C22B60">
        <w:rPr>
          <w:rFonts w:ascii="TT54o00" w:hAnsi="TT54o00" w:cs="TT54o00"/>
        </w:rPr>
        <w:t>Environment Act 2005, s.19, S.</w:t>
      </w:r>
    </w:p>
    <w:p w14:paraId="5CDED167" w14:textId="77777777" w:rsidR="00C22B60" w:rsidRDefault="00FD23D7" w:rsidP="00C22B60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P</w:t>
      </w:r>
      <w:r w:rsidR="00E22B74">
        <w:rPr>
          <w:rFonts w:ascii="TT54o00" w:hAnsi="TT54o00" w:cs="TT54o00"/>
        </w:rPr>
        <w:t>enalty</w:t>
      </w:r>
      <w:r>
        <w:rPr>
          <w:rFonts w:ascii="TT54o00" w:hAnsi="TT54o00" w:cs="TT54o00"/>
        </w:rPr>
        <w:t xml:space="preserve"> </w:t>
      </w:r>
      <w:r w:rsidR="00E22B74">
        <w:rPr>
          <w:rFonts w:ascii="TT54o00" w:hAnsi="TT54o00" w:cs="TT54o00"/>
        </w:rPr>
        <w:t>notices for litter, graffiti and</w:t>
      </w:r>
      <w:r w:rsidR="00C22B60">
        <w:rPr>
          <w:rFonts w:ascii="TT54o00" w:hAnsi="TT54o00" w:cs="TT54o00"/>
        </w:rPr>
        <w:tab/>
      </w:r>
      <w:r w:rsidR="00C22B60">
        <w:rPr>
          <w:rFonts w:ascii="TT54o00" w:hAnsi="TT54o00" w:cs="TT54o00"/>
        </w:rPr>
        <w:t>30, Part 6</w:t>
      </w:r>
    </w:p>
    <w:p w14:paraId="28D4FA71" w14:textId="01A8F132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offences </w:t>
      </w:r>
      <w:proofErr w:type="spellStart"/>
      <w:r>
        <w:rPr>
          <w:rFonts w:ascii="TT54o00" w:hAnsi="TT54o00" w:cs="TT54o00"/>
        </w:rPr>
        <w:t>under dog</w:t>
      </w:r>
      <w:proofErr w:type="spellEnd"/>
      <w:r>
        <w:rPr>
          <w:rFonts w:ascii="TT54o00" w:hAnsi="TT54o00" w:cs="TT54o00"/>
        </w:rPr>
        <w:t xml:space="preserve"> control</w:t>
      </w:r>
      <w:r w:rsidR="00C22B60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orders</w:t>
      </w:r>
    </w:p>
    <w:p w14:paraId="4708AE9D" w14:textId="77777777" w:rsidR="00C22B60" w:rsidRDefault="00C22B60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2AF6C958" w14:textId="6D318A8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General Power of</w:t>
      </w:r>
      <w:r w:rsidR="00C22B60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Competence</w:t>
      </w:r>
      <w:r w:rsidR="00C22B60">
        <w:rPr>
          <w:rFonts w:ascii="TT54o00" w:hAnsi="TT54o00" w:cs="TT54o00"/>
        </w:rPr>
        <w:tab/>
      </w:r>
      <w:r w:rsidR="00C22B60">
        <w:rPr>
          <w:rFonts w:ascii="TT54o00" w:hAnsi="TT54o00" w:cs="TT54o00"/>
        </w:rPr>
        <w:tab/>
      </w:r>
      <w:r>
        <w:rPr>
          <w:rFonts w:ascii="TT54o00" w:hAnsi="TT54o00" w:cs="TT54o00"/>
        </w:rPr>
        <w:t>Power for eligible councils to</w:t>
      </w:r>
      <w:r w:rsidR="00C22B60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do anything that individuals</w:t>
      </w:r>
    </w:p>
    <w:p w14:paraId="35F7AEAF" w14:textId="7696E8EC" w:rsidR="00E22B74" w:rsidRDefault="00E22B74" w:rsidP="00C22B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proofErr w:type="gramStart"/>
      <w:r>
        <w:rPr>
          <w:rFonts w:ascii="TT54o00" w:hAnsi="TT54o00" w:cs="TT54o00"/>
        </w:rPr>
        <w:t>genera</w:t>
      </w:r>
      <w:r w:rsidR="001E14D4">
        <w:rPr>
          <w:rFonts w:ascii="TT54o00" w:hAnsi="TT54o00" w:cs="TT54o00"/>
        </w:rPr>
        <w:t>l</w:t>
      </w:r>
      <w:r>
        <w:rPr>
          <w:rFonts w:ascii="TT54o00" w:hAnsi="TT54o00" w:cs="TT54o00"/>
        </w:rPr>
        <w:t>ly</w:t>
      </w:r>
      <w:proofErr w:type="gramEnd"/>
      <w:r>
        <w:rPr>
          <w:rFonts w:ascii="TT54o00" w:hAnsi="TT54o00" w:cs="TT54o00"/>
        </w:rPr>
        <w:t xml:space="preserve"> may do as long as</w:t>
      </w:r>
      <w:r w:rsidR="00C22B60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they do not break other laws.</w:t>
      </w:r>
    </w:p>
    <w:p w14:paraId="79F535EE" w14:textId="77777777" w:rsidR="00E22B74" w:rsidRDefault="00E22B74" w:rsidP="00C22B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Localism Act 2011, s. 1(1)</w:t>
      </w:r>
    </w:p>
    <w:p w14:paraId="0730E7AE" w14:textId="4DFD33C4" w:rsidR="00E22B74" w:rsidRDefault="00E22B74" w:rsidP="00C22B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Gifts Power to accept Local Government Act 1972,</w:t>
      </w:r>
      <w:r w:rsidR="001E14D4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s.139</w:t>
      </w:r>
    </w:p>
    <w:p w14:paraId="5590FC14" w14:textId="45C661AA" w:rsidR="00E22B74" w:rsidRDefault="00E22B74" w:rsidP="00C22B60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T54o00" w:hAnsi="TT54o00" w:cs="TT54o00"/>
        </w:rPr>
      </w:pPr>
      <w:r>
        <w:rPr>
          <w:rFonts w:ascii="TT54o00" w:hAnsi="TT54o00" w:cs="TT54o00"/>
        </w:rPr>
        <w:t xml:space="preserve">Highways </w:t>
      </w:r>
      <w:r w:rsidR="00C22B60">
        <w:rPr>
          <w:rFonts w:ascii="TT54o00" w:hAnsi="TT54o00" w:cs="TT54o00"/>
        </w:rPr>
        <w:tab/>
      </w:r>
      <w:r>
        <w:rPr>
          <w:rFonts w:ascii="TT54o00" w:hAnsi="TT54o00" w:cs="TT54o00"/>
        </w:rPr>
        <w:t>Power to repair and maintain</w:t>
      </w:r>
      <w:r w:rsidR="00C22B60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public footpaths and bridleways.</w:t>
      </w:r>
    </w:p>
    <w:p w14:paraId="08B0BA0D" w14:textId="474DF7D6" w:rsidR="00E22B74" w:rsidRDefault="00E22B74" w:rsidP="00C22B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Power to light roads and</w:t>
      </w:r>
      <w:r w:rsidR="00C22B60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public places</w:t>
      </w:r>
    </w:p>
    <w:p w14:paraId="43CFC5A1" w14:textId="77777777" w:rsidR="00C22B60" w:rsidRDefault="00C22B60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7EDE38CB" w14:textId="14DD7AEC" w:rsidR="00E22B74" w:rsidRDefault="00E22B74" w:rsidP="00C22B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Provision of litter bins</w:t>
      </w:r>
    </w:p>
    <w:p w14:paraId="0FC16383" w14:textId="77777777" w:rsidR="00C22B60" w:rsidRDefault="00C22B60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610CA331" w14:textId="3E8D819F" w:rsidR="00E22B74" w:rsidRDefault="00E22B74" w:rsidP="00C22B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Power to provide parking</w:t>
      </w:r>
      <w:r w:rsidR="00C22B60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places for vehicles, bicycles</w:t>
      </w:r>
    </w:p>
    <w:p w14:paraId="3CDD6DF6" w14:textId="15299C78" w:rsidR="00E22B74" w:rsidRDefault="00E22B74" w:rsidP="00C22B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and motor-cycles.</w:t>
      </w:r>
      <w:r w:rsidR="00C22B60">
        <w:rPr>
          <w:rFonts w:ascii="TT54o00" w:hAnsi="TT54o00" w:cs="TT54o00"/>
        </w:rPr>
        <w:tab/>
      </w:r>
    </w:p>
    <w:p w14:paraId="3FAF6E45" w14:textId="77777777" w:rsidR="00C22B60" w:rsidRDefault="00C22B60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71D027E0" w14:textId="0E669751" w:rsidR="00E22B74" w:rsidRDefault="00E22B74" w:rsidP="00C22B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Power to enter into</w:t>
      </w:r>
      <w:r w:rsidR="00C22B60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agreement as to dedication</w:t>
      </w:r>
    </w:p>
    <w:p w14:paraId="5996A533" w14:textId="77777777" w:rsidR="00E22B74" w:rsidRDefault="00E22B74" w:rsidP="00C22B6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and widening.</w:t>
      </w:r>
    </w:p>
    <w:p w14:paraId="57A1E0DB" w14:textId="77777777" w:rsidR="00C22B60" w:rsidRDefault="00C22B60" w:rsidP="00C22B60">
      <w:pPr>
        <w:autoSpaceDE w:val="0"/>
        <w:autoSpaceDN w:val="0"/>
        <w:adjustRightInd w:val="0"/>
        <w:spacing w:after="0" w:line="240" w:lineRule="auto"/>
        <w:ind w:firstLine="720"/>
        <w:rPr>
          <w:rFonts w:ascii="TT54o00" w:hAnsi="TT54o00" w:cs="TT54o00"/>
        </w:rPr>
      </w:pPr>
    </w:p>
    <w:p w14:paraId="2705B310" w14:textId="22FF1419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Power to provide roadside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seats and shelters, and</w:t>
      </w:r>
    </w:p>
    <w:p w14:paraId="20B3351F" w14:textId="0B857028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omnibus shelters.</w:t>
      </w:r>
    </w:p>
    <w:p w14:paraId="192C611C" w14:textId="77777777" w:rsidR="009449B6" w:rsidRDefault="009449B6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</w:p>
    <w:p w14:paraId="0E6EFEE1" w14:textId="515A6F2F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Consent of parish council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required for ending</w:t>
      </w:r>
    </w:p>
    <w:p w14:paraId="29FD7FF2" w14:textId="58A92F87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maintenance of highway at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Highways Act 1980, ss.43,50</w:t>
      </w:r>
    </w:p>
    <w:p w14:paraId="212A36B1" w14:textId="739FE730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Parish Councils Act 1957, s.3;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Highways Act 1980, s.301</w:t>
      </w:r>
    </w:p>
    <w:p w14:paraId="49865673" w14:textId="5761A48F" w:rsidR="00E22B74" w:rsidRDefault="00E22B74" w:rsidP="009449B6">
      <w:pPr>
        <w:autoSpaceDE w:val="0"/>
        <w:autoSpaceDN w:val="0"/>
        <w:adjustRightInd w:val="0"/>
        <w:spacing w:after="0" w:line="240" w:lineRule="auto"/>
        <w:ind w:left="3600"/>
        <w:rPr>
          <w:rFonts w:ascii="TT54o00" w:hAnsi="TT54o00" w:cs="TT54o00"/>
        </w:rPr>
      </w:pPr>
      <w:r>
        <w:rPr>
          <w:rFonts w:ascii="TT54o00" w:hAnsi="TT54o00" w:cs="TT54o00"/>
        </w:rPr>
        <w:t>Litter Act 1983, ss.5,6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Road Traffic Regulation Act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1984, ss.57,63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Highways Act 1980, ss.30,72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Parish Councils Act 1957, s.1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Highways Act 1980, ss.47,116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public expense, or for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stopping up or diversion of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highway.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Power to complain to district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council as to protection of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rights of way and roadside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wastes</w:t>
      </w:r>
    </w:p>
    <w:p w14:paraId="57F2E59A" w14:textId="77777777" w:rsidR="009449B6" w:rsidRDefault="009449B6" w:rsidP="009449B6">
      <w:pPr>
        <w:autoSpaceDE w:val="0"/>
        <w:autoSpaceDN w:val="0"/>
        <w:adjustRightInd w:val="0"/>
        <w:spacing w:after="0" w:line="240" w:lineRule="auto"/>
        <w:ind w:left="3600"/>
        <w:rPr>
          <w:rFonts w:ascii="TT54o00" w:hAnsi="TT54o00" w:cs="TT54o00"/>
        </w:rPr>
      </w:pPr>
    </w:p>
    <w:p w14:paraId="012FDA29" w14:textId="1C5F351E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Power to provide traffic signs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and other notices</w:t>
      </w:r>
    </w:p>
    <w:p w14:paraId="5C3A03C1" w14:textId="77777777" w:rsidR="009449B6" w:rsidRDefault="009449B6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</w:p>
    <w:p w14:paraId="2414E0DF" w14:textId="2AB507E8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Power to plant trees etc. and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to maintain roadside verges</w:t>
      </w:r>
    </w:p>
    <w:p w14:paraId="31EE7973" w14:textId="6EDB3896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Highways Act 1980, s.130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Road Traffic Regulation Act</w:t>
      </w:r>
    </w:p>
    <w:p w14:paraId="73CE2315" w14:textId="3C8D13C9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1984, s.72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Highways Act 1980, s.96</w:t>
      </w:r>
    </w:p>
    <w:p w14:paraId="0B3CD18D" w14:textId="77777777" w:rsidR="009449B6" w:rsidRDefault="009449B6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</w:p>
    <w:p w14:paraId="6297E5D4" w14:textId="0A34F7F7" w:rsidR="009449B6" w:rsidRDefault="00E22B74" w:rsidP="009449B6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Honorary titles Power to admit </w:t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>Local Government Act 1972,</w:t>
      </w:r>
      <w:r w:rsidR="009449B6">
        <w:rPr>
          <w:rFonts w:ascii="TT54o00" w:hAnsi="TT54o00" w:cs="TT54o00"/>
        </w:rPr>
        <w:t xml:space="preserve"> </w:t>
      </w:r>
      <w:r w:rsidR="009449B6">
        <w:rPr>
          <w:rFonts w:ascii="TT54o00" w:hAnsi="TT54o00" w:cs="TT54o00"/>
        </w:rPr>
        <w:t>ss. 249(5) and s. 249 (9)</w:t>
      </w:r>
    </w:p>
    <w:p w14:paraId="0ADA7B83" w14:textId="1F447FC4" w:rsidR="00E22B74" w:rsidRDefault="009449B6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honorary </w:t>
      </w:r>
      <w:r w:rsidR="00E22B74">
        <w:rPr>
          <w:rFonts w:ascii="TT54o00" w:hAnsi="TT54o00" w:cs="TT54o00"/>
        </w:rPr>
        <w:t>freemen/freewomen of the</w:t>
      </w:r>
    </w:p>
    <w:p w14:paraId="7AC10962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council’s area person of</w:t>
      </w:r>
    </w:p>
    <w:p w14:paraId="5A91E8AA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distinction and persons who</w:t>
      </w:r>
    </w:p>
    <w:p w14:paraId="2A97A989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have, in the opinion of the</w:t>
      </w:r>
    </w:p>
    <w:p w14:paraId="174FB634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authority, rendered eminent</w:t>
      </w:r>
    </w:p>
    <w:p w14:paraId="680D9CAA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lastRenderedPageBreak/>
        <w:t>services to that place or</w:t>
      </w:r>
    </w:p>
    <w:p w14:paraId="6D40134D" w14:textId="310CEE82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area.</w:t>
      </w:r>
    </w:p>
    <w:p w14:paraId="5826C85E" w14:textId="77777777" w:rsidR="009449B6" w:rsidRDefault="009449B6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4114C392" w14:textId="77777777" w:rsidR="009449B6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Investments</w:t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>
        <w:rPr>
          <w:rFonts w:ascii="TT54o00" w:hAnsi="TT54o00" w:cs="TT54o00"/>
        </w:rPr>
        <w:t>Power to participate in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schemes of collective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investment</w:t>
      </w:r>
    </w:p>
    <w:p w14:paraId="08AC5081" w14:textId="0633D2DE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Trustee Investments Act 1961,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s.11</w:t>
      </w:r>
    </w:p>
    <w:p w14:paraId="149B437D" w14:textId="2355CE89" w:rsidR="009449B6" w:rsidRDefault="00E22B74" w:rsidP="009449B6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Land Power to acquire by</w:t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>Local Government Act 1972</w:t>
      </w:r>
      <w:r w:rsidR="009449B6">
        <w:rPr>
          <w:rFonts w:ascii="TT54o00" w:hAnsi="TT54o00" w:cs="TT54o00"/>
        </w:rPr>
        <w:t xml:space="preserve"> c</w:t>
      </w:r>
      <w:r w:rsidR="009449B6" w:rsidRPr="009449B6">
        <w:rPr>
          <w:rFonts w:ascii="TT54o00" w:hAnsi="TT54o00" w:cs="TT54o00"/>
        </w:rPr>
        <w:t xml:space="preserve"> </w:t>
      </w:r>
      <w:r w:rsidR="009449B6">
        <w:rPr>
          <w:rFonts w:ascii="TT54o00" w:hAnsi="TT54o00" w:cs="TT54o00"/>
        </w:rPr>
        <w:t>ss.124, 126, 127</w:t>
      </w:r>
    </w:p>
    <w:p w14:paraId="44A905F1" w14:textId="77777777" w:rsidR="009449B6" w:rsidRDefault="00E22B74" w:rsidP="009449B6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agreement, to appropriate, to</w:t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>Local government Act 1972</w:t>
      </w:r>
      <w:r w:rsidR="009449B6">
        <w:rPr>
          <w:rFonts w:ascii="TT54o00" w:hAnsi="TT54o00" w:cs="TT54o00"/>
        </w:rPr>
        <w:t xml:space="preserve"> </w:t>
      </w:r>
      <w:r w:rsidR="009449B6">
        <w:rPr>
          <w:rFonts w:ascii="TT54o00" w:hAnsi="TT54o00" w:cs="TT54o00"/>
        </w:rPr>
        <w:t>s.139</w:t>
      </w:r>
    </w:p>
    <w:p w14:paraId="4A387DC0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dispose of</w:t>
      </w:r>
    </w:p>
    <w:p w14:paraId="743D0823" w14:textId="2DE12B66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Power to accept gifts of land</w:t>
      </w:r>
    </w:p>
    <w:p w14:paraId="324AA26D" w14:textId="77777777" w:rsidR="009449B6" w:rsidRDefault="009449B6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476DFB1A" w14:textId="71FA1A9A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Litter Provision of receptacles </w:t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>
        <w:rPr>
          <w:rFonts w:ascii="TT54o00" w:hAnsi="TT54o00" w:cs="TT54o00"/>
        </w:rPr>
        <w:t>Litter Act 1983, ss.5,6</w:t>
      </w:r>
    </w:p>
    <w:p w14:paraId="22DB6BA0" w14:textId="77777777" w:rsidR="009449B6" w:rsidRDefault="009449B6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6146E1FF" w14:textId="1FE416F1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Lotteries</w:t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>
        <w:rPr>
          <w:rFonts w:ascii="TT54o00" w:hAnsi="TT54o00" w:cs="TT54o00"/>
        </w:rPr>
        <w:t xml:space="preserve"> Powers to promote Lotteries and Amusements Act</w:t>
      </w:r>
    </w:p>
    <w:p w14:paraId="7758CD66" w14:textId="77777777" w:rsidR="00E22B74" w:rsidRDefault="00E22B74" w:rsidP="009449B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1976, s.7</w:t>
      </w:r>
    </w:p>
    <w:p w14:paraId="3D560C74" w14:textId="77777777" w:rsidR="009449B6" w:rsidRDefault="00E22B74" w:rsidP="009449B6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Markets Power to establish or acquire</w:t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>Food Act 1984, s. 50</w:t>
      </w:r>
    </w:p>
    <w:p w14:paraId="5C0089D9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by agreement markets within</w:t>
      </w:r>
    </w:p>
    <w:p w14:paraId="1BB51EA7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their area and provide a</w:t>
      </w:r>
    </w:p>
    <w:p w14:paraId="6F49D43E" w14:textId="7FB48E2E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market place and market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buildings</w:t>
      </w:r>
    </w:p>
    <w:p w14:paraId="4CBF89E6" w14:textId="77777777" w:rsidR="009449B6" w:rsidRDefault="009449B6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22BE53B0" w14:textId="77777777" w:rsidR="009449B6" w:rsidRDefault="00E22B74" w:rsidP="009449B6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Newsletters Power to provide </w:t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>Local Government Act 1972,</w:t>
      </w:r>
      <w:r w:rsidR="009449B6">
        <w:rPr>
          <w:rFonts w:ascii="TT54o00" w:hAnsi="TT54o00" w:cs="TT54o00"/>
        </w:rPr>
        <w:t xml:space="preserve"> </w:t>
      </w:r>
      <w:r w:rsidR="009449B6">
        <w:rPr>
          <w:rFonts w:ascii="TT54o00" w:hAnsi="TT54o00" w:cs="TT54o00"/>
        </w:rPr>
        <w:t>s.142</w:t>
      </w:r>
    </w:p>
    <w:p w14:paraId="01424927" w14:textId="77777777" w:rsidR="009449B6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information</w:t>
      </w:r>
      <w:r w:rsidR="009449B6" w:rsidRP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relating to matters</w:t>
      </w:r>
    </w:p>
    <w:p w14:paraId="5493A0F5" w14:textId="7A9D5D8D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affecting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local government</w:t>
      </w:r>
    </w:p>
    <w:p w14:paraId="021AE988" w14:textId="77777777" w:rsidR="009449B6" w:rsidRDefault="009449B6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0262B632" w14:textId="77777777" w:rsidR="009449B6" w:rsidRDefault="00E22B74" w:rsidP="009449B6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Nuisances Power to deal with offensive</w:t>
      </w:r>
      <w:r w:rsidR="009449B6">
        <w:rPr>
          <w:rFonts w:ascii="TT54o00" w:hAnsi="TT54o00" w:cs="TT54o00"/>
        </w:rPr>
        <w:t xml:space="preserve"> </w:t>
      </w:r>
      <w:r w:rsidR="009449B6">
        <w:rPr>
          <w:rFonts w:ascii="TT54o00" w:hAnsi="TT54o00" w:cs="TT54o00"/>
        </w:rPr>
        <w:t>Public Health Act 1936, s.260</w:t>
      </w:r>
    </w:p>
    <w:p w14:paraId="3DF492AD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ditches</w:t>
      </w:r>
    </w:p>
    <w:p w14:paraId="1CDE0599" w14:textId="525871CF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Open spaces </w:t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 w:rsidR="009449B6">
        <w:rPr>
          <w:rFonts w:ascii="TT54o00" w:hAnsi="TT54o00" w:cs="TT54o00"/>
        </w:rPr>
        <w:tab/>
      </w:r>
      <w:r>
        <w:rPr>
          <w:rFonts w:ascii="TT54o00" w:hAnsi="TT54o00" w:cs="TT54o00"/>
        </w:rPr>
        <w:t>Power to acquire land for</w:t>
      </w:r>
      <w:r w:rsidR="009449B6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public recreation and to</w:t>
      </w:r>
    </w:p>
    <w:p w14:paraId="10FA8ED7" w14:textId="3F65EC5D" w:rsidR="00E22B74" w:rsidRDefault="00E22B74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maintain for open spaces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Public health Act 1875, s.164;</w:t>
      </w:r>
    </w:p>
    <w:p w14:paraId="65A6F127" w14:textId="063A90D9" w:rsidR="00E22B74" w:rsidRDefault="00E22B74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Open Spaces Act 1906, ss.9 and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10</w:t>
      </w:r>
    </w:p>
    <w:p w14:paraId="1806A589" w14:textId="578E156D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Parish Property and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documents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>
        <w:rPr>
          <w:rFonts w:ascii="TT54o00" w:hAnsi="TT54o00" w:cs="TT54o00"/>
        </w:rPr>
        <w:t>Powers to direct as to their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custody</w:t>
      </w:r>
    </w:p>
    <w:p w14:paraId="1998C0AA" w14:textId="77777777" w:rsidR="00EF476E" w:rsidRDefault="00EF476E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3816A3BD" w14:textId="57944F0B" w:rsidR="00EF476E" w:rsidRDefault="00E22B74" w:rsidP="00EF476E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Duty to deposit certain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>Local Government Act 1972,</w:t>
      </w:r>
      <w:r w:rsidR="00EF476E" w:rsidRPr="00EF476E">
        <w:rPr>
          <w:rFonts w:ascii="TT54o00" w:hAnsi="TT54o00" w:cs="TT54o00"/>
        </w:rPr>
        <w:t xml:space="preserve"> </w:t>
      </w:r>
      <w:r w:rsidR="00EF476E">
        <w:rPr>
          <w:rFonts w:ascii="TT54o00" w:hAnsi="TT54o00" w:cs="TT54o00"/>
        </w:rPr>
        <w:t>s.226</w:t>
      </w:r>
    </w:p>
    <w:p w14:paraId="715217B9" w14:textId="3A8D9565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published works in specific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>Legal Deposit Libraries Act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deposit libraries</w:t>
      </w:r>
    </w:p>
    <w:p w14:paraId="374B9F67" w14:textId="77777777" w:rsidR="00E22B74" w:rsidRDefault="00E22B74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2003, s. 1</w:t>
      </w:r>
    </w:p>
    <w:p w14:paraId="6100842B" w14:textId="6BDB6200" w:rsidR="00EF476E" w:rsidRDefault="00E22B74" w:rsidP="00EF476E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Public buildings and Power to provide 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>Local Government Act 1972</w:t>
      </w:r>
      <w:r w:rsidR="00EF476E" w:rsidRPr="00EF476E">
        <w:rPr>
          <w:rFonts w:ascii="TT54o00" w:hAnsi="TT54o00" w:cs="TT54o00"/>
        </w:rPr>
        <w:t xml:space="preserve"> </w:t>
      </w:r>
      <w:r w:rsidR="00EF476E">
        <w:rPr>
          <w:rFonts w:ascii="TT54o00" w:hAnsi="TT54o00" w:cs="TT54o00"/>
        </w:rPr>
        <w:t>s.133</w:t>
      </w:r>
    </w:p>
    <w:p w14:paraId="01CEF25A" w14:textId="5A4B87EB" w:rsidR="00E22B74" w:rsidRDefault="00E22B74" w:rsidP="00EF476E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meetings and assemblies</w:t>
      </w:r>
    </w:p>
    <w:p w14:paraId="1EAA2E32" w14:textId="77777777" w:rsidR="00EF476E" w:rsidRDefault="00EF476E" w:rsidP="00EF476E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18F0FAC2" w14:textId="0CE4AE1A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Public Conveniences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>
        <w:rPr>
          <w:rFonts w:ascii="TT54o00" w:hAnsi="TT54o00" w:cs="TT54o00"/>
        </w:rPr>
        <w:t xml:space="preserve"> Power to provide Public Health Act 1936, s.87</w:t>
      </w:r>
    </w:p>
    <w:p w14:paraId="3B62A03C" w14:textId="77777777" w:rsidR="00EF476E" w:rsidRDefault="00EF476E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14BC40CA" w14:textId="7DD3794F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Recreation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>
        <w:rPr>
          <w:rFonts w:ascii="TT54o00" w:hAnsi="TT54o00" w:cs="TT54o00"/>
        </w:rPr>
        <w:t>Power to acquire land for or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to provide recreation</w:t>
      </w:r>
    </w:p>
    <w:p w14:paraId="5F09B1AF" w14:textId="55DF48A9" w:rsidR="00E22B74" w:rsidRDefault="00E22B74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grounds, public walks,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pleasure grounds and open</w:t>
      </w:r>
    </w:p>
    <w:p w14:paraId="1EDEC0D7" w14:textId="3A303512" w:rsidR="00E22B74" w:rsidRDefault="00E22B74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spaces and to manage and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control them</w:t>
      </w:r>
    </w:p>
    <w:p w14:paraId="45ADA8BA" w14:textId="3F17A551" w:rsidR="00E22B74" w:rsidRDefault="00E22B74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Power to provide a wide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range of recreational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activities</w:t>
      </w:r>
    </w:p>
    <w:p w14:paraId="34E1F693" w14:textId="252737B3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Provision of boating pools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>
        <w:rPr>
          <w:rFonts w:ascii="TT54o00" w:hAnsi="TT54o00" w:cs="TT54o00"/>
        </w:rPr>
        <w:t>Public Health Act 1875, s.164;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Local Government Act 1972,</w:t>
      </w:r>
    </w:p>
    <w:p w14:paraId="67B1F206" w14:textId="43848B6C" w:rsidR="00E22B74" w:rsidRDefault="00E22B74" w:rsidP="00EF476E">
      <w:pPr>
        <w:autoSpaceDE w:val="0"/>
        <w:autoSpaceDN w:val="0"/>
        <w:adjustRightInd w:val="0"/>
        <w:spacing w:after="0" w:line="240" w:lineRule="auto"/>
        <w:ind w:left="3600"/>
        <w:rPr>
          <w:rFonts w:ascii="TT54o00" w:hAnsi="TT54o00" w:cs="TT54o00"/>
        </w:rPr>
      </w:pPr>
      <w:r>
        <w:rPr>
          <w:rFonts w:ascii="TT54o00" w:hAnsi="TT54o00" w:cs="TT54o00"/>
        </w:rPr>
        <w:t>Sched.14 para.27;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Public Health Acts Amendment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Act 1890 s.44;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Open Spaces Act 1906, ss.9 and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10</w:t>
      </w:r>
    </w:p>
    <w:p w14:paraId="12779B2F" w14:textId="77051CC8" w:rsidR="00E22B74" w:rsidRDefault="00E22B74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Local Government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(Miscellaneous Provisions) Act1976, s.19</w:t>
      </w:r>
    </w:p>
    <w:p w14:paraId="11891485" w14:textId="77777777" w:rsidR="00E22B74" w:rsidRDefault="00E22B74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Public Health Act 1961, s.54</w:t>
      </w:r>
    </w:p>
    <w:p w14:paraId="2EFC03FE" w14:textId="77777777" w:rsidR="00EF476E" w:rsidRDefault="00E22B74" w:rsidP="00EF476E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Town and Country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Planning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>Town and Country Planning Act</w:t>
      </w:r>
      <w:r w:rsidR="00EF476E">
        <w:rPr>
          <w:rFonts w:ascii="TT54o00" w:hAnsi="TT54o00" w:cs="TT54o00"/>
        </w:rPr>
        <w:t xml:space="preserve"> </w:t>
      </w:r>
      <w:r w:rsidR="00EF476E">
        <w:rPr>
          <w:rFonts w:ascii="TT54o00" w:hAnsi="TT54o00" w:cs="TT54o00"/>
        </w:rPr>
        <w:t>1990, Sched.1, para.8</w:t>
      </w:r>
    </w:p>
    <w:p w14:paraId="3A60CA36" w14:textId="7451FFCF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Right to be notified of</w:t>
      </w:r>
    </w:p>
    <w:p w14:paraId="2E3A5721" w14:textId="1531F08E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planning applications</w:t>
      </w:r>
    </w:p>
    <w:p w14:paraId="37E643CA" w14:textId="77777777" w:rsidR="00EF476E" w:rsidRDefault="00EF476E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1A7192EC" w14:textId="53962FC4" w:rsidR="00EF476E" w:rsidRDefault="00E22B74" w:rsidP="00EF476E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lastRenderedPageBreak/>
        <w:t>Tourism Power to contribute t</w:t>
      </w:r>
      <w:r w:rsidR="00EF476E">
        <w:rPr>
          <w:rFonts w:ascii="TT54o00" w:hAnsi="TT54o00" w:cs="TT54o00"/>
        </w:rPr>
        <w:t>o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>Local Government Act 1972,</w:t>
      </w:r>
      <w:r w:rsidR="00EF476E" w:rsidRPr="00EF476E">
        <w:rPr>
          <w:rFonts w:ascii="TT54o00" w:hAnsi="TT54o00" w:cs="TT54o00"/>
        </w:rPr>
        <w:t xml:space="preserve"> </w:t>
      </w:r>
      <w:r w:rsidR="00EF476E">
        <w:rPr>
          <w:rFonts w:ascii="TT54o00" w:hAnsi="TT54o00" w:cs="TT54o00"/>
        </w:rPr>
        <w:t>s.144</w:t>
      </w:r>
    </w:p>
    <w:p w14:paraId="32625BB0" w14:textId="77777777" w:rsidR="00EF476E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organisations encouraging</w:t>
      </w:r>
      <w:r w:rsidR="00EF476E">
        <w:rPr>
          <w:rFonts w:ascii="TT54o00" w:hAnsi="TT54o00" w:cs="TT54o00"/>
        </w:rPr>
        <w:t xml:space="preserve"> and </w:t>
      </w:r>
    </w:p>
    <w:p w14:paraId="3B6FBD4C" w14:textId="02643E4A" w:rsidR="00E22B74" w:rsidRDefault="00EF476E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supporting tourism</w:t>
      </w:r>
    </w:p>
    <w:p w14:paraId="5AB65E12" w14:textId="77777777" w:rsidR="00EF476E" w:rsidRDefault="00EF476E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0F98F51A" w14:textId="277223A6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Traffic Calming 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>
        <w:rPr>
          <w:rFonts w:ascii="TT54o00" w:hAnsi="TT54o00" w:cs="TT54o00"/>
        </w:rPr>
        <w:t>Powers to contribute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financially to traffic calming</w:t>
      </w:r>
    </w:p>
    <w:p w14:paraId="48A612F5" w14:textId="288E1A9F" w:rsidR="00E22B74" w:rsidRDefault="00EF476E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S</w:t>
      </w:r>
      <w:r w:rsidR="00E22B74">
        <w:rPr>
          <w:rFonts w:ascii="TT54o00" w:hAnsi="TT54o00" w:cs="TT54o00"/>
        </w:rPr>
        <w:t>chemes</w:t>
      </w:r>
      <w:r>
        <w:rPr>
          <w:rFonts w:ascii="TT54o00" w:hAnsi="TT54o00" w:cs="TT54o00"/>
        </w:rPr>
        <w:t xml:space="preserve"> </w:t>
      </w:r>
      <w:r w:rsidR="00E22B74">
        <w:rPr>
          <w:rFonts w:ascii="TT54o00" w:hAnsi="TT54o00" w:cs="TT54o00"/>
        </w:rPr>
        <w:t>Local Government and Rating</w:t>
      </w:r>
      <w:r>
        <w:rPr>
          <w:rFonts w:ascii="TT54o00" w:hAnsi="TT54o00" w:cs="TT54o00"/>
        </w:rPr>
        <w:t xml:space="preserve"> </w:t>
      </w:r>
      <w:r w:rsidR="00E22B74">
        <w:rPr>
          <w:rFonts w:ascii="TT54o00" w:hAnsi="TT54o00" w:cs="TT54o00"/>
        </w:rPr>
        <w:t>Act 1997, s.30</w:t>
      </w:r>
    </w:p>
    <w:p w14:paraId="4B44C133" w14:textId="35D06C50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 xml:space="preserve">Transport 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>
        <w:rPr>
          <w:rFonts w:ascii="TT54o00" w:hAnsi="TT54o00" w:cs="TT54o00"/>
        </w:rPr>
        <w:t>Powers to spend money on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community transport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schemes</w:t>
      </w:r>
    </w:p>
    <w:p w14:paraId="595418D1" w14:textId="0DACC801" w:rsidR="00E22B74" w:rsidRDefault="00E22B74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>Local Government and Rating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Act 1997, s.26-29</w:t>
      </w:r>
    </w:p>
    <w:p w14:paraId="388182BD" w14:textId="77777777" w:rsidR="00EF476E" w:rsidRDefault="00EF476E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</w:p>
    <w:p w14:paraId="43960BA3" w14:textId="25C3D8D6" w:rsidR="00E22B74" w:rsidRDefault="00E22B74" w:rsidP="00EF476E">
      <w:pPr>
        <w:autoSpaceDE w:val="0"/>
        <w:autoSpaceDN w:val="0"/>
        <w:adjustRightInd w:val="0"/>
        <w:spacing w:after="0" w:line="240" w:lineRule="auto"/>
        <w:ind w:left="3600" w:hanging="3600"/>
        <w:rPr>
          <w:rFonts w:ascii="TT54o00" w:hAnsi="TT54o00" w:cs="TT54o00"/>
        </w:rPr>
      </w:pPr>
      <w:r>
        <w:rPr>
          <w:rFonts w:ascii="TT54o00" w:hAnsi="TT54o00" w:cs="TT54o00"/>
        </w:rPr>
        <w:t>War memorials</w:t>
      </w:r>
      <w:r w:rsidR="00EF476E">
        <w:rPr>
          <w:rFonts w:ascii="TT54o00" w:hAnsi="TT54o00" w:cs="TT54o00"/>
        </w:rPr>
        <w:tab/>
      </w:r>
      <w:r>
        <w:rPr>
          <w:rFonts w:ascii="TT54o00" w:hAnsi="TT54o00" w:cs="TT54o00"/>
        </w:rPr>
        <w:t>Power to maintain, repairs,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protect and adapt wa</w:t>
      </w:r>
      <w:r w:rsidR="00EF476E">
        <w:rPr>
          <w:rFonts w:ascii="TT54o00" w:hAnsi="TT54o00" w:cs="TT54o00"/>
        </w:rPr>
        <w:t xml:space="preserve">r </w:t>
      </w:r>
      <w:r>
        <w:rPr>
          <w:rFonts w:ascii="TT54o00" w:hAnsi="TT54o00" w:cs="TT54o00"/>
        </w:rPr>
        <w:t>memorials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War Memorials (Local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Authorities' Powers) Act 1923,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s.1; as extended by Local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Government Act 1948, s.133</w:t>
      </w:r>
    </w:p>
    <w:p w14:paraId="43C58EEC" w14:textId="77777777" w:rsidR="00EF476E" w:rsidRDefault="00E22B74" w:rsidP="00EF476E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Water Supply Power to utilise well,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>Public Health Act 1936, s.125</w:t>
      </w:r>
    </w:p>
    <w:p w14:paraId="0D89E7D2" w14:textId="0E5AA906" w:rsidR="00E22B74" w:rsidRDefault="00EF476E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S</w:t>
      </w:r>
      <w:r w:rsidR="00E22B74">
        <w:rPr>
          <w:rFonts w:ascii="TT54o00" w:hAnsi="TT54o00" w:cs="TT54o00"/>
        </w:rPr>
        <w:t>pring</w:t>
      </w:r>
      <w:r>
        <w:rPr>
          <w:rFonts w:ascii="TT54o00" w:hAnsi="TT54o00" w:cs="TT54o00"/>
        </w:rPr>
        <w:t xml:space="preserve"> </w:t>
      </w:r>
      <w:r w:rsidR="00E22B74">
        <w:rPr>
          <w:rFonts w:ascii="TT54o00" w:hAnsi="TT54o00" w:cs="TT54o00"/>
        </w:rPr>
        <w:t>or stream and to provide</w:t>
      </w:r>
    </w:p>
    <w:p w14:paraId="7E8F139D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facilities for obtaining water</w:t>
      </w:r>
    </w:p>
    <w:p w14:paraId="51F0744E" w14:textId="7777777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from them</w:t>
      </w:r>
    </w:p>
    <w:p w14:paraId="24FA1B21" w14:textId="77777777" w:rsidR="00EF476E" w:rsidRDefault="00EF476E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</w:p>
    <w:p w14:paraId="78FCFE63" w14:textId="29BC4007" w:rsidR="00E22B74" w:rsidRDefault="00E22B74" w:rsidP="00E22B74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Websites</w:t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 w:rsidR="00EF476E">
        <w:rPr>
          <w:rFonts w:ascii="TT54o00" w:hAnsi="TT54o00" w:cs="TT54o00"/>
        </w:rPr>
        <w:tab/>
      </w:r>
      <w:r>
        <w:rPr>
          <w:rFonts w:ascii="TT54o00" w:hAnsi="TT54o00" w:cs="TT54o00"/>
        </w:rPr>
        <w:t>Powers for councils to have</w:t>
      </w:r>
      <w:r w:rsidR="00EF476E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>their own websites</w:t>
      </w:r>
    </w:p>
    <w:p w14:paraId="5C934526" w14:textId="7CA2AE91" w:rsidR="00E22B74" w:rsidRDefault="00E22B74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  <w:r>
        <w:rPr>
          <w:rFonts w:ascii="TT54o00" w:hAnsi="TT54o00" w:cs="TT54o00"/>
        </w:rPr>
        <w:t xml:space="preserve">Local Government Act </w:t>
      </w:r>
      <w:proofErr w:type="gramStart"/>
      <w:r>
        <w:rPr>
          <w:rFonts w:ascii="TT54o00" w:hAnsi="TT54o00" w:cs="TT54o00"/>
        </w:rPr>
        <w:t>1972,s.</w:t>
      </w:r>
      <w:proofErr w:type="gramEnd"/>
      <w:r>
        <w:rPr>
          <w:rFonts w:ascii="TT54o00" w:hAnsi="TT54o00" w:cs="TT54o00"/>
        </w:rPr>
        <w:t xml:space="preserve"> 142</w:t>
      </w:r>
    </w:p>
    <w:p w14:paraId="080FF048" w14:textId="6681BA85" w:rsidR="00EF476E" w:rsidRDefault="00EF476E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</w:p>
    <w:p w14:paraId="19DD5B48" w14:textId="5C03A043" w:rsidR="00EF476E" w:rsidRDefault="00EF476E" w:rsidP="00EF476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T54o00" w:hAnsi="TT54o00" w:cs="TT54o00"/>
        </w:rPr>
      </w:pPr>
    </w:p>
    <w:p w14:paraId="122812A5" w14:textId="7A9D021C" w:rsidR="00EF476E" w:rsidRDefault="00EF476E" w:rsidP="00221383">
      <w:pPr>
        <w:autoSpaceDE w:val="0"/>
        <w:autoSpaceDN w:val="0"/>
        <w:adjustRightInd w:val="0"/>
        <w:spacing w:after="0" w:line="240" w:lineRule="auto"/>
        <w:rPr>
          <w:rFonts w:ascii="TT54o00" w:hAnsi="TT54o00" w:cs="TT54o00"/>
        </w:rPr>
      </w:pPr>
      <w:r>
        <w:rPr>
          <w:rFonts w:ascii="TT54o00" w:hAnsi="TT54o00" w:cs="TT54o00"/>
        </w:rPr>
        <w:t>This list is not</w:t>
      </w:r>
      <w:r w:rsidR="00221383">
        <w:rPr>
          <w:rFonts w:ascii="TT54o00" w:hAnsi="TT54o00" w:cs="TT54o00"/>
        </w:rPr>
        <w:t xml:space="preserve"> </w:t>
      </w:r>
      <w:r>
        <w:rPr>
          <w:rFonts w:ascii="TT54o00" w:hAnsi="TT54o00" w:cs="TT54o00"/>
        </w:rPr>
        <w:t xml:space="preserve">conclusive but gives an indication of the services and associated authorities </w:t>
      </w:r>
      <w:bookmarkStart w:id="0" w:name="_GoBack"/>
      <w:bookmarkEnd w:id="0"/>
      <w:r w:rsidR="00221383">
        <w:rPr>
          <w:rFonts w:ascii="TT54o00" w:hAnsi="TT54o00" w:cs="TT54o00"/>
        </w:rPr>
        <w:t xml:space="preserve">that can be provided by </w:t>
      </w:r>
      <w:r>
        <w:rPr>
          <w:rFonts w:ascii="TT54o00" w:hAnsi="TT54o00" w:cs="TT54o00"/>
        </w:rPr>
        <w:t xml:space="preserve">Middleton on the Wold Parish Council </w:t>
      </w:r>
    </w:p>
    <w:sectPr w:rsidR="00EF4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5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74"/>
    <w:rsid w:val="001E14D4"/>
    <w:rsid w:val="00221383"/>
    <w:rsid w:val="009449B6"/>
    <w:rsid w:val="00A4450C"/>
    <w:rsid w:val="00B60298"/>
    <w:rsid w:val="00C22B60"/>
    <w:rsid w:val="00E22B74"/>
    <w:rsid w:val="00EF476E"/>
    <w:rsid w:val="00F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BB43"/>
  <w15:chartTrackingRefBased/>
  <w15:docId w15:val="{0B56BAAD-F1CD-4EBE-9101-B885C5B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- MOTW</dc:creator>
  <cp:keywords/>
  <dc:description/>
  <cp:lastModifiedBy>Parish Clerk - MOTW</cp:lastModifiedBy>
  <cp:revision>4</cp:revision>
  <dcterms:created xsi:type="dcterms:W3CDTF">2019-03-05T11:52:00Z</dcterms:created>
  <dcterms:modified xsi:type="dcterms:W3CDTF">2019-03-05T12:35:00Z</dcterms:modified>
</cp:coreProperties>
</file>